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9FF" w14:textId="77777777" w:rsidR="000C2766" w:rsidRDefault="000C2766" w:rsidP="000C2766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Taylor County Public Library</w:t>
      </w:r>
    </w:p>
    <w:p w14:paraId="7C2632B2" w14:textId="77777777" w:rsidR="000C2766" w:rsidRDefault="000C2766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Board Meeting Minutes</w:t>
      </w:r>
    </w:p>
    <w:p w14:paraId="6073C8A1" w14:textId="4F7AD2E9" w:rsidR="000C2766" w:rsidRDefault="00435626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October 20</w:t>
      </w:r>
      <w:r w:rsidR="004B6432">
        <w:rPr>
          <w:noProof/>
        </w:rPr>
        <w:t>,</w:t>
      </w:r>
      <w:r w:rsidR="00F92F34">
        <w:rPr>
          <w:noProof/>
        </w:rPr>
        <w:t xml:space="preserve"> </w:t>
      </w:r>
      <w:r w:rsidR="004B6432">
        <w:rPr>
          <w:noProof/>
        </w:rPr>
        <w:t>2025</w:t>
      </w:r>
    </w:p>
    <w:p w14:paraId="54E4ACF7" w14:textId="77777777" w:rsidR="000C2766" w:rsidRDefault="000C2766" w:rsidP="000C2766">
      <w:pPr>
        <w:spacing w:after="0" w:line="240" w:lineRule="auto"/>
        <w:jc w:val="center"/>
        <w:rPr>
          <w:noProof/>
        </w:rPr>
      </w:pPr>
    </w:p>
    <w:p w14:paraId="63CC6FD2" w14:textId="77777777" w:rsidR="000C2766" w:rsidRDefault="000C2766" w:rsidP="000C2766">
      <w:pPr>
        <w:spacing w:after="0" w:line="240" w:lineRule="auto"/>
        <w:jc w:val="center"/>
        <w:rPr>
          <w:noProof/>
        </w:rPr>
      </w:pPr>
    </w:p>
    <w:p w14:paraId="34EAC14D" w14:textId="48C51E13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>President Suzanne Grubesic</w:t>
      </w:r>
      <w:r w:rsidR="004B6432">
        <w:rPr>
          <w:noProof/>
        </w:rPr>
        <w:t xml:space="preserve"> called the meeting to order at 1:3</w:t>
      </w:r>
      <w:r w:rsidR="00435626">
        <w:rPr>
          <w:noProof/>
        </w:rPr>
        <w:t>3</w:t>
      </w:r>
      <w:r w:rsidR="004B6432">
        <w:rPr>
          <w:noProof/>
        </w:rPr>
        <w:t>PM.</w:t>
      </w:r>
      <w:r w:rsidR="00071A4E">
        <w:rPr>
          <w:noProof/>
        </w:rPr>
        <w:t xml:space="preserve">  Present were </w:t>
      </w:r>
      <w:r w:rsidR="00435626">
        <w:rPr>
          <w:noProof/>
        </w:rPr>
        <w:t xml:space="preserve">Grubesic, </w:t>
      </w:r>
      <w:r>
        <w:rPr>
          <w:noProof/>
        </w:rPr>
        <w:t xml:space="preserve">Treasurer Eddie Hazelwood, Secretary Donna Gaddis, </w:t>
      </w:r>
      <w:r w:rsidR="00071A4E">
        <w:rPr>
          <w:noProof/>
        </w:rPr>
        <w:t xml:space="preserve">member </w:t>
      </w:r>
      <w:r w:rsidR="004B6432">
        <w:rPr>
          <w:noProof/>
        </w:rPr>
        <w:t xml:space="preserve">Jennifer Johnson, </w:t>
      </w:r>
      <w:r>
        <w:rPr>
          <w:noProof/>
        </w:rPr>
        <w:t>Director Tammy Snyder</w:t>
      </w:r>
      <w:r w:rsidR="00435626">
        <w:rPr>
          <w:noProof/>
        </w:rPr>
        <w:t>, and Office Manager Julie Sterchi</w:t>
      </w:r>
      <w:r>
        <w:rPr>
          <w:noProof/>
        </w:rPr>
        <w:t xml:space="preserve">.  </w:t>
      </w:r>
      <w:r w:rsidR="004B6432">
        <w:rPr>
          <w:noProof/>
        </w:rPr>
        <w:t>David Milam of Trace Creek</w:t>
      </w:r>
      <w:r w:rsidR="00071A4E">
        <w:rPr>
          <w:noProof/>
        </w:rPr>
        <w:t xml:space="preserve"> C</w:t>
      </w:r>
      <w:r w:rsidR="004B6432">
        <w:rPr>
          <w:noProof/>
        </w:rPr>
        <w:t>onstruction</w:t>
      </w:r>
      <w:r>
        <w:rPr>
          <w:noProof/>
        </w:rPr>
        <w:t xml:space="preserve"> was also present.</w:t>
      </w:r>
    </w:p>
    <w:p w14:paraId="2D068409" w14:textId="77777777" w:rsidR="000C2766" w:rsidRDefault="000C2766" w:rsidP="000C2766">
      <w:pPr>
        <w:spacing w:after="0"/>
        <w:jc w:val="both"/>
        <w:rPr>
          <w:noProof/>
        </w:rPr>
      </w:pPr>
    </w:p>
    <w:p w14:paraId="6E0417AC" w14:textId="77777777" w:rsidR="000C2766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Previous Meeting Minutes</w:t>
      </w:r>
    </w:p>
    <w:p w14:paraId="2E0D097C" w14:textId="1897D1AA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Move for approval of minutes for the </w:t>
      </w:r>
      <w:r w:rsidR="00435626">
        <w:rPr>
          <w:noProof/>
        </w:rPr>
        <w:t>September</w:t>
      </w:r>
      <w:r>
        <w:rPr>
          <w:noProof/>
        </w:rPr>
        <w:t xml:space="preserve"> meeting. Motion to approve </w:t>
      </w:r>
      <w:r w:rsidR="00071A4E">
        <w:rPr>
          <w:noProof/>
        </w:rPr>
        <w:t xml:space="preserve">by Hazelwood, second by </w:t>
      </w:r>
      <w:r w:rsidR="00435626">
        <w:rPr>
          <w:noProof/>
        </w:rPr>
        <w:t>Johnson</w:t>
      </w:r>
      <w:r>
        <w:rPr>
          <w:noProof/>
        </w:rPr>
        <w:t xml:space="preserve">, all approved.  </w:t>
      </w:r>
    </w:p>
    <w:p w14:paraId="4531B862" w14:textId="77777777" w:rsidR="000C2766" w:rsidRDefault="000C2766" w:rsidP="000C2766">
      <w:pPr>
        <w:spacing w:after="0"/>
        <w:jc w:val="both"/>
        <w:rPr>
          <w:noProof/>
        </w:rPr>
      </w:pPr>
    </w:p>
    <w:p w14:paraId="1F7B5561" w14:textId="74C6B7C9" w:rsidR="005A2385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Treasurer's Report</w:t>
      </w:r>
      <w:r w:rsidR="00435626">
        <w:rPr>
          <w:b/>
          <w:noProof/>
        </w:rPr>
        <w:t xml:space="preserve"> and Payment Vouchers</w:t>
      </w:r>
    </w:p>
    <w:p w14:paraId="6755C974" w14:textId="0EFBCBE5" w:rsidR="000C2766" w:rsidRDefault="00435626" w:rsidP="000C2766">
      <w:pPr>
        <w:spacing w:after="0"/>
        <w:jc w:val="both"/>
        <w:rPr>
          <w:noProof/>
        </w:rPr>
      </w:pPr>
      <w:r>
        <w:rPr>
          <w:noProof/>
        </w:rPr>
        <w:t xml:space="preserve">Treasurer’s report </w:t>
      </w:r>
      <w:r w:rsidR="00261E2D">
        <w:rPr>
          <w:noProof/>
        </w:rPr>
        <w:t>wa</w:t>
      </w:r>
      <w:r>
        <w:rPr>
          <w:noProof/>
        </w:rPr>
        <w:t>s not available at time of meeting. It will be presented at the November meeting.</w:t>
      </w:r>
    </w:p>
    <w:p w14:paraId="77962B3F" w14:textId="478C0B93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>Approval of Payment Vouchers</w:t>
      </w:r>
      <w:r w:rsidR="00261E2D">
        <w:rPr>
          <w:noProof/>
        </w:rPr>
        <w:t>.</w:t>
      </w:r>
      <w:r>
        <w:rPr>
          <w:noProof/>
        </w:rPr>
        <w:t xml:space="preserve"> </w:t>
      </w:r>
      <w:r w:rsidR="00261E2D">
        <w:rPr>
          <w:noProof/>
        </w:rPr>
        <w:t>M</w:t>
      </w:r>
      <w:r>
        <w:rPr>
          <w:noProof/>
        </w:rPr>
        <w:t xml:space="preserve">otion by </w:t>
      </w:r>
      <w:r w:rsidR="00435626">
        <w:rPr>
          <w:noProof/>
        </w:rPr>
        <w:t>Gaddis</w:t>
      </w:r>
      <w:r>
        <w:rPr>
          <w:noProof/>
        </w:rPr>
        <w:t xml:space="preserve">, second by </w:t>
      </w:r>
      <w:r w:rsidR="00435626">
        <w:rPr>
          <w:noProof/>
        </w:rPr>
        <w:t>Hazelwood</w:t>
      </w:r>
      <w:r>
        <w:rPr>
          <w:noProof/>
        </w:rPr>
        <w:t>, all approved.</w:t>
      </w:r>
    </w:p>
    <w:p w14:paraId="57060D51" w14:textId="77777777" w:rsidR="000C2766" w:rsidRDefault="000C2766" w:rsidP="000C2766">
      <w:pPr>
        <w:spacing w:after="0"/>
        <w:jc w:val="both"/>
        <w:rPr>
          <w:noProof/>
        </w:rPr>
      </w:pPr>
    </w:p>
    <w:p w14:paraId="1E39B8F7" w14:textId="77777777" w:rsidR="000C2766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Circulation Report</w:t>
      </w:r>
    </w:p>
    <w:p w14:paraId="7F57C053" w14:textId="7EDD86CD" w:rsidR="00F04F57" w:rsidRDefault="00071A4E" w:rsidP="00435626">
      <w:pPr>
        <w:spacing w:after="0" w:line="240" w:lineRule="auto"/>
        <w:jc w:val="both"/>
        <w:rPr>
          <w:noProof/>
        </w:rPr>
      </w:pPr>
      <w:r>
        <w:rPr>
          <w:noProof/>
        </w:rPr>
        <w:t>Director</w:t>
      </w:r>
      <w:r w:rsidR="000C2766">
        <w:rPr>
          <w:noProof/>
        </w:rPr>
        <w:t xml:space="preserve"> Snyder</w:t>
      </w:r>
      <w:r>
        <w:rPr>
          <w:noProof/>
        </w:rPr>
        <w:t xml:space="preserve"> presented the Circulation Report for </w:t>
      </w:r>
      <w:r w:rsidR="00435626">
        <w:rPr>
          <w:noProof/>
        </w:rPr>
        <w:t>September</w:t>
      </w:r>
      <w:r w:rsidR="000C2766">
        <w:rPr>
          <w:noProof/>
        </w:rPr>
        <w:t xml:space="preserve">. </w:t>
      </w:r>
      <w:r w:rsidR="00435626">
        <w:rPr>
          <w:noProof/>
        </w:rPr>
        <w:t>The numbers look good for the library being closed and programming taking place off site.</w:t>
      </w:r>
    </w:p>
    <w:p w14:paraId="3CB02BFC" w14:textId="77777777" w:rsidR="006D70FF" w:rsidRDefault="006D70FF" w:rsidP="000C2766">
      <w:pPr>
        <w:spacing w:after="0" w:line="240" w:lineRule="auto"/>
        <w:jc w:val="both"/>
        <w:rPr>
          <w:noProof/>
        </w:rPr>
      </w:pPr>
    </w:p>
    <w:p w14:paraId="2AB80CE0" w14:textId="4D9424B5" w:rsidR="006D70FF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Open Issues</w:t>
      </w:r>
    </w:p>
    <w:p w14:paraId="28D415EA" w14:textId="138970B8" w:rsidR="008545C6" w:rsidRPr="006D70FF" w:rsidRDefault="008545C6" w:rsidP="008545C6">
      <w:pPr>
        <w:jc w:val="both"/>
        <w:rPr>
          <w:b/>
          <w:noProof/>
        </w:rPr>
      </w:pPr>
      <w:r>
        <w:rPr>
          <w:noProof/>
        </w:rPr>
        <w:t xml:space="preserve">David Milam, Construction </w:t>
      </w:r>
      <w:r w:rsidR="006D70FF">
        <w:rPr>
          <w:noProof/>
        </w:rPr>
        <w:t>M</w:t>
      </w:r>
      <w:r>
        <w:rPr>
          <w:noProof/>
        </w:rPr>
        <w:t>anager on the TCPL project</w:t>
      </w:r>
      <w:r w:rsidR="006D70FF">
        <w:rPr>
          <w:noProof/>
        </w:rPr>
        <w:t>,</w:t>
      </w:r>
      <w:r>
        <w:rPr>
          <w:noProof/>
        </w:rPr>
        <w:t xml:space="preserve"> gave updates on the building progress. </w:t>
      </w:r>
    </w:p>
    <w:p w14:paraId="6B5974FE" w14:textId="0982ABD7" w:rsidR="008545C6" w:rsidRDefault="00435626" w:rsidP="008545C6">
      <w:pPr>
        <w:jc w:val="both"/>
        <w:rPr>
          <w:noProof/>
        </w:rPr>
      </w:pPr>
      <w:r>
        <w:rPr>
          <w:noProof/>
        </w:rPr>
        <w:t>The library’s soft opening has been delayed again. The building inspector restricted public access due to safety concerns about the lack of metal hand railings. The hand r</w:t>
      </w:r>
      <w:r w:rsidR="00261E2D">
        <w:rPr>
          <w:noProof/>
        </w:rPr>
        <w:t>ail</w:t>
      </w:r>
      <w:r>
        <w:rPr>
          <w:noProof/>
        </w:rPr>
        <w:t>s and installation will take plac</w:t>
      </w:r>
      <w:r w:rsidR="008B4CB9">
        <w:rPr>
          <w:noProof/>
        </w:rPr>
        <w:t>e</w:t>
      </w:r>
      <w:r>
        <w:rPr>
          <w:noProof/>
        </w:rPr>
        <w:t xml:space="preserve"> the middle of November. The library will open curbside service for material checkouts and front desk services on Ocotber 27</w:t>
      </w:r>
      <w:r w:rsidRPr="00435626">
        <w:rPr>
          <w:noProof/>
          <w:vertAlign w:val="superscript"/>
        </w:rPr>
        <w:t>th</w:t>
      </w:r>
      <w:r>
        <w:rPr>
          <w:noProof/>
        </w:rPr>
        <w:t xml:space="preserve"> until the soft </w:t>
      </w:r>
      <w:r w:rsidR="00261E2D">
        <w:rPr>
          <w:noProof/>
        </w:rPr>
        <w:t>op</w:t>
      </w:r>
      <w:r>
        <w:rPr>
          <w:noProof/>
        </w:rPr>
        <w:t xml:space="preserve">ening in November. </w:t>
      </w:r>
    </w:p>
    <w:p w14:paraId="6D6566AC" w14:textId="7FC2203D" w:rsidR="000C2766" w:rsidRDefault="000C2766" w:rsidP="00E94D76">
      <w:pPr>
        <w:spacing w:after="120" w:line="240" w:lineRule="auto"/>
        <w:jc w:val="both"/>
        <w:rPr>
          <w:b/>
          <w:noProof/>
        </w:rPr>
      </w:pPr>
      <w:r>
        <w:rPr>
          <w:b/>
          <w:noProof/>
        </w:rPr>
        <w:t>New Business</w:t>
      </w:r>
    </w:p>
    <w:p w14:paraId="5932C7B6" w14:textId="6D3FBDB7" w:rsidR="005A2385" w:rsidRDefault="00435626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Change orders  14R1, 15,and 16 were presented for Board approval.</w:t>
      </w:r>
    </w:p>
    <w:p w14:paraId="415E14C9" w14:textId="381AA76A" w:rsidR="00435626" w:rsidRDefault="00435626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14</w:t>
      </w:r>
      <w:r w:rsidR="00261E2D">
        <w:rPr>
          <w:noProof/>
        </w:rPr>
        <w:t>R</w:t>
      </w:r>
      <w:r>
        <w:rPr>
          <w:noProof/>
        </w:rPr>
        <w:t>1 – Removal of islands, inst</w:t>
      </w:r>
      <w:r w:rsidR="00261E2D">
        <w:rPr>
          <w:noProof/>
        </w:rPr>
        <w:t>allation of cu</w:t>
      </w:r>
      <w:r w:rsidR="008B4CB9">
        <w:rPr>
          <w:noProof/>
        </w:rPr>
        <w:t>r</w:t>
      </w:r>
      <w:r w:rsidR="00261E2D">
        <w:rPr>
          <w:noProof/>
        </w:rPr>
        <w:t>b, making parking spaces, and removal/replacement of front sidewalk at the front of the original portion of the building.</w:t>
      </w:r>
    </w:p>
    <w:p w14:paraId="298DFC42" w14:textId="085241FE" w:rsidR="00261E2D" w:rsidRDefault="00261E2D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15 – Replacing existing HVAC unit</w:t>
      </w:r>
    </w:p>
    <w:p w14:paraId="56BA6B8A" w14:textId="19E6BF5E" w:rsidR="00261E2D" w:rsidRDefault="00261E2D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16 – Removal and replacement with glass of the original book drop.</w:t>
      </w:r>
    </w:p>
    <w:p w14:paraId="44483C36" w14:textId="1E9A6D73" w:rsidR="00261E2D" w:rsidRDefault="00261E2D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After discussion, Johnson moved to approve all three change orders. Hazelwood seconded. All approved.</w:t>
      </w:r>
    </w:p>
    <w:p w14:paraId="256591D9" w14:textId="4498E6BB" w:rsidR="00261E2D" w:rsidRDefault="00261E2D" w:rsidP="000C2766">
      <w:pPr>
        <w:spacing w:after="0" w:line="240" w:lineRule="auto"/>
        <w:jc w:val="both"/>
        <w:rPr>
          <w:noProof/>
        </w:rPr>
      </w:pPr>
    </w:p>
    <w:p w14:paraId="38D876EA" w14:textId="0C25BD82" w:rsidR="00261E2D" w:rsidRDefault="00261E2D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The 2025 Annual Report was presented for review. The form for State Aid, if funding is available, will need to be signed after the Board reviews the report.</w:t>
      </w:r>
    </w:p>
    <w:p w14:paraId="5F59B34D" w14:textId="77777777" w:rsidR="00435626" w:rsidRPr="005A2385" w:rsidRDefault="00435626" w:rsidP="000C2766">
      <w:pPr>
        <w:spacing w:after="0" w:line="240" w:lineRule="auto"/>
        <w:jc w:val="both"/>
        <w:rPr>
          <w:noProof/>
        </w:rPr>
      </w:pPr>
    </w:p>
    <w:p w14:paraId="70247CC3" w14:textId="3E37F553" w:rsidR="000C2766" w:rsidRDefault="00261E2D" w:rsidP="000C2766">
      <w:pPr>
        <w:jc w:val="both"/>
        <w:rPr>
          <w:noProof/>
        </w:rPr>
      </w:pPr>
      <w:r>
        <w:rPr>
          <w:noProof/>
        </w:rPr>
        <w:t>At 2:13, Gaddis</w:t>
      </w:r>
      <w:r w:rsidR="000C2766">
        <w:rPr>
          <w:noProof/>
        </w:rPr>
        <w:t xml:space="preserve"> moved to adjourn the meeting. </w:t>
      </w:r>
      <w:r>
        <w:rPr>
          <w:noProof/>
        </w:rPr>
        <w:t>Grubesic</w:t>
      </w:r>
      <w:r w:rsidR="005A2385">
        <w:rPr>
          <w:noProof/>
        </w:rPr>
        <w:t xml:space="preserve"> s</w:t>
      </w:r>
      <w:r w:rsidR="000C2766">
        <w:rPr>
          <w:noProof/>
        </w:rPr>
        <w:t xml:space="preserve">econded, all approved. </w:t>
      </w:r>
    </w:p>
    <w:p w14:paraId="42D33F6C" w14:textId="550B107B" w:rsidR="000C2766" w:rsidRDefault="000C2766" w:rsidP="000C2766">
      <w:pPr>
        <w:jc w:val="both"/>
        <w:rPr>
          <w:noProof/>
        </w:rPr>
      </w:pPr>
      <w:r>
        <w:rPr>
          <w:noProof/>
        </w:rPr>
        <w:t xml:space="preserve">Next regular meeting date will be Monday, </w:t>
      </w:r>
      <w:r w:rsidR="00261E2D">
        <w:rPr>
          <w:noProof/>
        </w:rPr>
        <w:t>November 17</w:t>
      </w:r>
      <w:r>
        <w:rPr>
          <w:noProof/>
        </w:rPr>
        <w:t>, 202</w:t>
      </w:r>
      <w:r w:rsidR="005A2385">
        <w:rPr>
          <w:noProof/>
        </w:rPr>
        <w:t>5</w:t>
      </w:r>
      <w:r>
        <w:rPr>
          <w:noProof/>
        </w:rPr>
        <w:t xml:space="preserve"> at </w:t>
      </w:r>
      <w:r w:rsidR="005A2385">
        <w:rPr>
          <w:noProof/>
        </w:rPr>
        <w:t>1:30 PM</w:t>
      </w:r>
      <w:r w:rsidR="00261E2D">
        <w:rPr>
          <w:noProof/>
        </w:rPr>
        <w:t xml:space="preserve"> in the Elaine Munday Conference Room</w:t>
      </w:r>
      <w:r>
        <w:rPr>
          <w:noProof/>
        </w:rPr>
        <w:t>.</w:t>
      </w:r>
    </w:p>
    <w:p w14:paraId="3342DBB6" w14:textId="77777777" w:rsidR="000C2766" w:rsidRDefault="000C2766" w:rsidP="000C2766">
      <w:pPr>
        <w:jc w:val="both"/>
        <w:rPr>
          <w:noProof/>
        </w:rPr>
      </w:pPr>
    </w:p>
    <w:p w14:paraId="26F3AD9C" w14:textId="53D235DE" w:rsidR="000C2766" w:rsidRDefault="000C2766" w:rsidP="00E94D76">
      <w:pPr>
        <w:spacing w:after="0" w:line="257" w:lineRule="auto"/>
        <w:jc w:val="both"/>
        <w:rPr>
          <w:noProof/>
        </w:rPr>
      </w:pPr>
      <w:r>
        <w:rPr>
          <w:noProof/>
        </w:rPr>
        <w:t>___________________________</w:t>
      </w:r>
      <w:r w:rsidR="00E94D76">
        <w:rPr>
          <w:noProof/>
        </w:rPr>
        <w:t>___</w:t>
      </w:r>
    </w:p>
    <w:p w14:paraId="74EBBB55" w14:textId="03CB4F91" w:rsidR="00E533CC" w:rsidRDefault="000C2766">
      <w:pPr>
        <w:rPr>
          <w:noProof/>
        </w:rPr>
      </w:pPr>
      <w:r>
        <w:rPr>
          <w:noProof/>
        </w:rPr>
        <w:t>Donna Gaddis, TCPL Board Secretary</w:t>
      </w:r>
    </w:p>
    <w:sectPr w:rsidR="00E533CC" w:rsidSect="00261E2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766"/>
    <w:rsid w:val="00071A4E"/>
    <w:rsid w:val="000C2766"/>
    <w:rsid w:val="001E7433"/>
    <w:rsid w:val="00261E2D"/>
    <w:rsid w:val="002F4D55"/>
    <w:rsid w:val="003F63CA"/>
    <w:rsid w:val="00435626"/>
    <w:rsid w:val="004B6432"/>
    <w:rsid w:val="005A2385"/>
    <w:rsid w:val="006D70FF"/>
    <w:rsid w:val="00804D69"/>
    <w:rsid w:val="008545C6"/>
    <w:rsid w:val="008B4CB9"/>
    <w:rsid w:val="008C1E68"/>
    <w:rsid w:val="00905A1F"/>
    <w:rsid w:val="00B00994"/>
    <w:rsid w:val="00E533CC"/>
    <w:rsid w:val="00E94D76"/>
    <w:rsid w:val="00E97D87"/>
    <w:rsid w:val="00F04F57"/>
    <w:rsid w:val="00F6047D"/>
    <w:rsid w:val="00F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3F89"/>
  <w15:docId w15:val="{2D9AA9FC-81AE-477C-96F6-E85F6AF4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76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Julie</cp:lastModifiedBy>
  <cp:revision>3</cp:revision>
  <cp:lastPrinted>2025-09-20T01:14:00Z</cp:lastPrinted>
  <dcterms:created xsi:type="dcterms:W3CDTF">2025-11-12T17:55:00Z</dcterms:created>
  <dcterms:modified xsi:type="dcterms:W3CDTF">2025-11-21T21:15:00Z</dcterms:modified>
</cp:coreProperties>
</file>